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FD8" w:rsidRDefault="00865FD8" w:rsidP="00865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Разъясняет помощник прокурора Сосновского района Нацентова М.Е.</w:t>
      </w:r>
    </w:p>
    <w:p w:rsidR="00F939CB" w:rsidRPr="00865FD8" w:rsidRDefault="00F939CB" w:rsidP="00865F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FD8">
        <w:rPr>
          <w:rFonts w:ascii="Times New Roman" w:hAnsi="Times New Roman" w:cs="Times New Roman"/>
          <w:b/>
          <w:sz w:val="24"/>
          <w:szCs w:val="24"/>
        </w:rPr>
        <w:t>Осторожно, мошенническая схема: аферисты рассылают информацию о предновогодних выплатах, полагающихся россиянам</w:t>
      </w:r>
    </w:p>
    <w:p w:rsidR="00F939CB" w:rsidRPr="00865FD8" w:rsidRDefault="00F939CB" w:rsidP="00865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9CB" w:rsidRPr="00865FD8" w:rsidRDefault="00F939CB" w:rsidP="00865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FD8">
        <w:rPr>
          <w:rFonts w:ascii="Times New Roman" w:hAnsi="Times New Roman" w:cs="Times New Roman"/>
          <w:sz w:val="24"/>
          <w:szCs w:val="24"/>
        </w:rPr>
        <w:t>В преддверии Нового года набирает популярность новая мошенническая схема о различных предновогодних выплатах, полагающимся жителям России.</w:t>
      </w:r>
    </w:p>
    <w:p w:rsidR="00F939CB" w:rsidRPr="00865FD8" w:rsidRDefault="00F939CB" w:rsidP="00865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9CB" w:rsidRPr="00865FD8" w:rsidRDefault="00F939CB" w:rsidP="00865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FD8">
        <w:rPr>
          <w:rFonts w:ascii="Times New Roman" w:hAnsi="Times New Roman" w:cs="Times New Roman"/>
          <w:sz w:val="24"/>
          <w:szCs w:val="24"/>
        </w:rPr>
        <w:t>Как правило, злоумышленники рассылают в группах в мессенджерах сообщения, что россиянам полагаются предновогодние выплаты в размере от 10 до 35 тысяч рублей. Для правдоподобности к публикациям прикрепляют фотографии политиков, ссылки на вымышленные государственные программы, такие как: «Подарок в каждый дом». Кроме того, злоумышленники публикуют эти публикации вместе с достоверной информацией о мерах социальной поддержки россиян.</w:t>
      </w:r>
      <w:bookmarkStart w:id="0" w:name="_GoBack"/>
      <w:bookmarkEnd w:id="0"/>
    </w:p>
    <w:p w:rsidR="00F939CB" w:rsidRPr="00865FD8" w:rsidRDefault="00F939CB" w:rsidP="00865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9CB" w:rsidRPr="00865FD8" w:rsidRDefault="00F939CB" w:rsidP="00865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FD8">
        <w:rPr>
          <w:rFonts w:ascii="Times New Roman" w:hAnsi="Times New Roman" w:cs="Times New Roman"/>
          <w:sz w:val="24"/>
          <w:szCs w:val="24"/>
        </w:rPr>
        <w:t xml:space="preserve">Далее при переходе по ссылкам пользователи подписываются на фишинговые боты или получают предложения </w:t>
      </w:r>
      <w:proofErr w:type="spellStart"/>
      <w:r w:rsidRPr="00865FD8">
        <w:rPr>
          <w:rFonts w:ascii="Times New Roman" w:hAnsi="Times New Roman" w:cs="Times New Roman"/>
          <w:sz w:val="24"/>
          <w:szCs w:val="24"/>
        </w:rPr>
        <w:t>криптоинвестиций</w:t>
      </w:r>
      <w:proofErr w:type="spellEnd"/>
      <w:r w:rsidRPr="00865FD8">
        <w:rPr>
          <w:rFonts w:ascii="Times New Roman" w:hAnsi="Times New Roman" w:cs="Times New Roman"/>
          <w:sz w:val="24"/>
          <w:szCs w:val="24"/>
        </w:rPr>
        <w:t>, которые также являются частью мошеннической схемы.</w:t>
      </w:r>
    </w:p>
    <w:p w:rsidR="00F939CB" w:rsidRPr="00865FD8" w:rsidRDefault="00F939CB" w:rsidP="00865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446" w:rsidRPr="00865FD8" w:rsidRDefault="00F939CB" w:rsidP="00865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FD8">
        <w:rPr>
          <w:rFonts w:ascii="Times New Roman" w:hAnsi="Times New Roman" w:cs="Times New Roman"/>
          <w:sz w:val="24"/>
          <w:szCs w:val="24"/>
        </w:rPr>
        <w:t>Гражданам следует помнить о том, что следует доверять только проверенным источникам, например, порталу «Госуслуги». В случае возникновения сомнений следует обращаться в МФЦ для получения достоверной информации о действующих мерах социальной поддержки, а также не сообщать мошенникам свои персональные данные.</w:t>
      </w:r>
    </w:p>
    <w:sectPr w:rsidR="00816446" w:rsidRPr="0086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9FC"/>
    <w:rsid w:val="00816446"/>
    <w:rsid w:val="00865FD8"/>
    <w:rsid w:val="00A029FC"/>
    <w:rsid w:val="00F9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C5BA"/>
  <w15:chartTrackingRefBased/>
  <w15:docId w15:val="{27FFC06F-831F-4291-86FB-AF750560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Нацентова Мария Евгеньевна</cp:lastModifiedBy>
  <cp:revision>4</cp:revision>
  <dcterms:created xsi:type="dcterms:W3CDTF">2024-12-26T02:37:00Z</dcterms:created>
  <dcterms:modified xsi:type="dcterms:W3CDTF">2024-12-26T06:09:00Z</dcterms:modified>
</cp:coreProperties>
</file>